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EA5" w14:textId="2B6395A8" w:rsidR="003F4E93" w:rsidRDefault="003F4E93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  <w:r w:rsidRPr="003F4E93">
        <w:rPr>
          <w:rFonts w:eastAsia="SimSun" w:cs="Times New Roman"/>
          <w:kern w:val="0"/>
          <w:szCs w:val="28"/>
          <w:lang w:val="en-US"/>
          <w14:ligatures w14:val="none"/>
        </w:rPr>
        <w:t>KL-M-202511</w:t>
      </w:r>
      <w:r w:rsidRPr="00A157A6">
        <w:rPr>
          <w:rFonts w:eastAsia="SimSun" w:cs="Times New Roman"/>
          <w:kern w:val="0"/>
          <w:szCs w:val="28"/>
          <w:lang w:val="en-US"/>
          <w14:ligatures w14:val="none"/>
        </w:rPr>
        <w:t>11</w:t>
      </w:r>
    </w:p>
    <w:p w14:paraId="7C082348" w14:textId="77777777" w:rsidR="00A157A6" w:rsidRDefault="00A157A6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</w:p>
    <w:p w14:paraId="79439734" w14:textId="11E69A88" w:rsidR="00A157A6" w:rsidRPr="003F4E93" w:rsidRDefault="00A157A6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:lang w:val="en-US"/>
          <w14:ligatures w14:val="none"/>
        </w:rPr>
      </w:pPr>
      <w:r>
        <w:rPr>
          <w:rFonts w:eastAsia="SimSun" w:cs="Times New Roman" w:hint="eastAsia"/>
          <w:kern w:val="0"/>
          <w:szCs w:val="28"/>
          <w:lang w:val="en-US"/>
          <w14:ligatures w14:val="none"/>
        </w:rPr>
        <w:t xml:space="preserve">11 </w:t>
      </w:r>
      <w:proofErr w:type="spellStart"/>
      <w:r>
        <w:rPr>
          <w:rFonts w:eastAsia="SimSun" w:cs="Times New Roman" w:hint="eastAsia"/>
          <w:kern w:val="0"/>
          <w:szCs w:val="28"/>
          <w:lang w:val="en-US"/>
          <w14:ligatures w14:val="none"/>
        </w:rPr>
        <w:t>november</w:t>
      </w:r>
      <w:proofErr w:type="spellEnd"/>
      <w:r>
        <w:rPr>
          <w:rFonts w:eastAsia="SimSun" w:cs="Times New Roman" w:hint="eastAsia"/>
          <w:kern w:val="0"/>
          <w:szCs w:val="28"/>
          <w:lang w:val="en-US"/>
          <w14:ligatures w14:val="none"/>
        </w:rPr>
        <w:t xml:space="preserve"> 2025</w:t>
      </w:r>
    </w:p>
    <w:p w14:paraId="65128470" w14:textId="6D4129D9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blz.81 Warm-up 1</w:t>
      </w:r>
    </w:p>
    <w:p w14:paraId="126FAC09" w14:textId="772D61BA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blz.81 Warm-up 2 </w:t>
      </w:r>
    </w:p>
    <w:p w14:paraId="087E413D" w14:textId="77777777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Herhaal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：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lees karakters: </w:t>
      </w:r>
    </w:p>
    <w:p w14:paraId="0295FF0D" w14:textId="77777777" w:rsidR="00A157A6" w:rsidRPr="00A157A6" w:rsidRDefault="003F4E93" w:rsidP="00A157A6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KaiTi" w:eastAsia="KaiTi" w:hAnsi="KaiTi" w:cs="Times New Roman"/>
          <w:b/>
          <w:bCs/>
          <w:kern w:val="0"/>
          <w:sz w:val="40"/>
          <w:szCs w:val="40"/>
          <w14:ligatures w14:val="none"/>
        </w:rPr>
      </w:pPr>
      <w:r w:rsidRPr="00A157A6">
        <w:rPr>
          <w:rFonts w:ascii="KaiTi" w:eastAsia="KaiTi" w:hAnsi="KaiTi" w:cs="Times New Roman" w:hint="eastAsia"/>
          <w:b/>
          <w:bCs/>
          <w:kern w:val="0"/>
          <w:sz w:val="40"/>
          <w:szCs w:val="40"/>
          <w14:ligatures w14:val="none"/>
        </w:rPr>
        <w:t>唱歌、男、女、孩子、右边、比、便宜、</w:t>
      </w:r>
    </w:p>
    <w:p w14:paraId="443D1E7E" w14:textId="5008F46E" w:rsidR="003F4E93" w:rsidRPr="00A157A6" w:rsidRDefault="003F4E93" w:rsidP="00A157A6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KaiTi" w:eastAsia="KaiTi" w:hAnsi="KaiTi" w:cs="Times New Roman" w:hint="eastAsia"/>
          <w:b/>
          <w:bCs/>
          <w:kern w:val="0"/>
          <w:sz w:val="40"/>
          <w:szCs w:val="40"/>
          <w14:ligatures w14:val="none"/>
        </w:rPr>
      </w:pPr>
      <w:r w:rsidRPr="00A157A6">
        <w:rPr>
          <w:rFonts w:ascii="KaiTi" w:eastAsia="KaiTi" w:hAnsi="KaiTi" w:cs="Times New Roman" w:hint="eastAsia"/>
          <w:b/>
          <w:bCs/>
          <w:kern w:val="0"/>
          <w:sz w:val="40"/>
          <w:szCs w:val="40"/>
          <w14:ligatures w14:val="none"/>
        </w:rPr>
        <w:t>说话、可能、去年、姓</w:t>
      </w:r>
    </w:p>
    <w:p w14:paraId="09C3EFF5" w14:textId="6CF14C4D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Leer: 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Uitbreiding van de belangrijkste woordenschat en gemeenschappelijke collocaties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，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zie bijlage</w:t>
      </w:r>
    </w:p>
    <w:p w14:paraId="3DAFF6D1" w14:textId="5B3CF99D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Werkboek blz.97 </w:t>
      </w:r>
      <w:proofErr w:type="spellStart"/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Listening</w:t>
      </w:r>
      <w:proofErr w:type="spellEnd"/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opdracht 1-5 </w:t>
      </w:r>
    </w:p>
    <w:p w14:paraId="4EF47A88" w14:textId="69846B14" w:rsidR="003F4E93" w:rsidRPr="00A157A6" w:rsidRDefault="003F4E93" w:rsidP="00A157A6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Werkboek blz.100-101, </w:t>
      </w:r>
      <w:r w:rsidR="00A157A6"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Reading Part I en Part II </w:t>
      </w:r>
      <w:r w:rsidRPr="00A157A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opdracht 16-25 </w:t>
      </w:r>
    </w:p>
    <w:p w14:paraId="0EE7A8E3" w14:textId="77777777" w:rsidR="003F4E93" w:rsidRPr="00A157A6" w:rsidRDefault="003F4E93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846B6A6" w14:textId="62A8C044" w:rsidR="003F4E93" w:rsidRPr="00A157A6" w:rsidRDefault="00A157A6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A157A6">
        <w:rPr>
          <w:rFonts w:eastAsia="SimSun" w:cs="Times New Roman"/>
          <w:b/>
          <w:bCs/>
          <w:kern w:val="0"/>
          <w:szCs w:val="28"/>
          <w14:ligatures w14:val="none"/>
        </w:rPr>
        <w:t>Huiswerk    18 nov.</w:t>
      </w:r>
    </w:p>
    <w:p w14:paraId="1F35FC2F" w14:textId="5618967F" w:rsidR="00A157A6" w:rsidRPr="00A157A6" w:rsidRDefault="00A157A6" w:rsidP="003F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 xml:space="preserve">1. Herhaal: </w:t>
      </w:r>
      <w:r w:rsidRPr="00A157A6">
        <w:rPr>
          <w:rFonts w:eastAsia="SimSun" w:cs="Times New Roman"/>
          <w:kern w:val="0"/>
          <w:szCs w:val="28"/>
          <w14:ligatures w14:val="none"/>
        </w:rPr>
        <w:t>Uitbreiding van de belangrijkste woordenschat en gemeenschappelijke collocaties</w:t>
      </w:r>
      <w:r>
        <w:rPr>
          <w:rFonts w:eastAsia="SimSun" w:cs="Times New Roman" w:hint="eastAsia"/>
          <w:kern w:val="0"/>
          <w:szCs w:val="28"/>
          <w14:ligatures w14:val="none"/>
        </w:rPr>
        <w:t>, zie bijlage</w:t>
      </w:r>
    </w:p>
    <w:p w14:paraId="3F84BB29" w14:textId="38DFD072" w:rsidR="00A157A6" w:rsidRDefault="00A157A6" w:rsidP="00A157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 xml:space="preserve">2. </w:t>
      </w:r>
      <w:r w:rsidRPr="00A157A6">
        <w:rPr>
          <w:rFonts w:eastAsia="SimSun" w:cs="Times New Roman"/>
          <w:kern w:val="0"/>
          <w:szCs w:val="28"/>
          <w14:ligatures w14:val="none"/>
        </w:rPr>
        <w:t>Lees de woorden kaarten les 11, zie bijlage</w:t>
      </w:r>
    </w:p>
    <w:p w14:paraId="1F43B858" w14:textId="77777777" w:rsidR="003F4E93" w:rsidRDefault="003F4E93"/>
    <w:sectPr w:rsidR="003F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1BD"/>
    <w:multiLevelType w:val="hybridMultilevel"/>
    <w:tmpl w:val="A830E0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32BE9"/>
    <w:multiLevelType w:val="hybridMultilevel"/>
    <w:tmpl w:val="61B25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74567">
    <w:abstractNumId w:val="0"/>
  </w:num>
  <w:num w:numId="2" w16cid:durableId="72195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93"/>
    <w:rsid w:val="002D6C4A"/>
    <w:rsid w:val="003F4E93"/>
    <w:rsid w:val="00A1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B01"/>
  <w15:chartTrackingRefBased/>
  <w15:docId w15:val="{3ABF2E81-45D1-46B6-A93E-A7D108D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E93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4E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E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4E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4E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4E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4E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4E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4E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4E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4E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4E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4E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4E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4E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4E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4E9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4E9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F4E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4E93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F4E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4E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4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270</Characters>
  <Application>Microsoft Office Word</Application>
  <DocSecurity>0</DocSecurity>
  <Lines>22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2025-11-11T19:51:00Z</dcterms:created>
  <dcterms:modified xsi:type="dcterms:W3CDTF">2025-11-11T20:15:00Z</dcterms:modified>
</cp:coreProperties>
</file>